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71B92">
      <w:pPr>
        <w:spacing w:after="0" w:line="640" w:lineRule="exact"/>
        <w:ind w:left="0" w:firstLine="0"/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附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件1：</w:t>
      </w:r>
    </w:p>
    <w:p w14:paraId="77DCBFD1">
      <w:pPr>
        <w:spacing w:after="0" w:line="640" w:lineRule="exact"/>
        <w:ind w:left="0" w:firstLine="0"/>
        <w:jc w:val="center"/>
        <w:rPr>
          <w:rFonts w:ascii="Times New Roman" w:hAnsi="Times New Roman" w:eastAsia="黑体" w:cs="Times New Roman"/>
          <w:szCs w:val="32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四川师范大学遂宁校区 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sz w:val="44"/>
          <w:szCs w:val="44"/>
        </w:rPr>
        <w:t>-202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 w:cs="Times New Roman"/>
          <w:sz w:val="44"/>
          <w:szCs w:val="44"/>
        </w:rPr>
        <w:t xml:space="preserve"> 学年第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一</w:t>
      </w:r>
      <w:r>
        <w:rPr>
          <w:rFonts w:ascii="Times New Roman" w:hAnsi="Times New Roman" w:eastAsia="方正小标宋简体" w:cs="Times New Roman"/>
          <w:sz w:val="44"/>
          <w:szCs w:val="44"/>
        </w:rPr>
        <w:t>学期校区自管委楼层长竞聘报名表</w:t>
      </w:r>
      <w:r>
        <w:rPr>
          <w:rFonts w:ascii="Times New Roman" w:hAnsi="Times New Roman" w:eastAsia="黑体" w:cs="Times New Roman"/>
          <w:szCs w:val="32"/>
        </w:rPr>
        <w:t xml:space="preserve"> </w:t>
      </w:r>
    </w:p>
    <w:tbl>
      <w:tblPr>
        <w:tblStyle w:val="8"/>
        <w:tblW w:w="9813" w:type="dxa"/>
        <w:jc w:val="center"/>
        <w:tblLayout w:type="fixed"/>
        <w:tblCellMar>
          <w:top w:w="125" w:type="dxa"/>
          <w:left w:w="125" w:type="dxa"/>
          <w:bottom w:w="0" w:type="dxa"/>
          <w:right w:w="29" w:type="dxa"/>
        </w:tblCellMar>
      </w:tblPr>
      <w:tblGrid>
        <w:gridCol w:w="1239"/>
        <w:gridCol w:w="1202"/>
        <w:gridCol w:w="993"/>
        <w:gridCol w:w="1191"/>
        <w:gridCol w:w="1526"/>
        <w:gridCol w:w="44"/>
        <w:gridCol w:w="1246"/>
        <w:gridCol w:w="2372"/>
      </w:tblGrid>
      <w:tr w14:paraId="53188709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624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7AE88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姓 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F901E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389A47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性 别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83654C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5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1BD5F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民 族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AB829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A57BDC8">
            <w:pPr>
              <w:spacing w:line="500" w:lineRule="exact"/>
              <w:ind w:left="11" w:hanging="11"/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免冠寸照</w:t>
            </w:r>
          </w:p>
        </w:tc>
      </w:tr>
      <w:tr w14:paraId="18512FA4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624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134E4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学 院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6F9C1">
            <w:pPr>
              <w:spacing w:line="500" w:lineRule="exact"/>
              <w:ind w:left="11" w:hanging="11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81C62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专 业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5A913">
            <w:pPr>
              <w:spacing w:line="500" w:lineRule="exact"/>
              <w:ind w:left="11" w:hanging="11"/>
              <w:jc w:val="center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0D4370F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6F74E925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958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9D5D59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政治</w:t>
            </w:r>
          </w:p>
          <w:p w14:paraId="19131712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面貌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8CB35">
            <w:pPr>
              <w:spacing w:line="500" w:lineRule="exact"/>
              <w:rPr>
                <w:rFonts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8768A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年级及班级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84E26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ABC40">
            <w:pPr>
              <w:spacing w:line="500" w:lineRule="exact"/>
              <w:ind w:left="11" w:leftChars="0" w:hanging="11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7ECBF4CA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007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1210E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楼栋楼层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E1696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5661D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联系方式</w:t>
            </w:r>
          </w:p>
        </w:tc>
        <w:tc>
          <w:tcPr>
            <w:tcW w:w="28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B3669">
            <w:pPr>
              <w:spacing w:line="500" w:lineRule="exact"/>
              <w:ind w:left="11" w:hanging="11"/>
              <w:jc w:val="center"/>
              <w:rPr>
                <w:rFonts w:hint="eastAsia" w:ascii="华文楷体" w:hAnsi="华文楷体" w:eastAsia="华文楷体" w:cs="Times New Roman"/>
              </w:rPr>
            </w:pPr>
          </w:p>
        </w:tc>
        <w:tc>
          <w:tcPr>
            <w:tcW w:w="23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325BF">
            <w:pPr>
              <w:spacing w:line="500" w:lineRule="exact"/>
              <w:ind w:left="11" w:leftChars="0" w:hanging="11" w:firstLineChars="0"/>
              <w:jc w:val="center"/>
              <w:rPr>
                <w:rFonts w:ascii="Times New Roman" w:hAnsi="Times New Roman" w:eastAsia="黑体" w:cs="Times New Roman"/>
                <w:color w:val="000000"/>
                <w:kern w:val="2"/>
                <w:sz w:val="32"/>
                <w:szCs w:val="24"/>
                <w:lang w:val="en-US" w:eastAsia="zh-CN" w:bidi="ar-SA"/>
                <w14:ligatures w14:val="standardContextual"/>
              </w:rPr>
            </w:pPr>
          </w:p>
        </w:tc>
      </w:tr>
      <w:tr w14:paraId="56588A4D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380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7AD281">
            <w:pPr>
              <w:spacing w:line="500" w:lineRule="exact"/>
              <w:ind w:left="11" w:hanging="11"/>
              <w:jc w:val="center"/>
              <w:rPr>
                <w:rFonts w:hint="default" w:ascii="Times New Roman" w:hAnsi="Times New Roman" w:eastAsia="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是否担任楼栋长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F77F89A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21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CE8E0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是否担任</w:t>
            </w:r>
            <w:bookmarkStart w:id="0" w:name="_GoBack"/>
            <w:bookmarkEnd w:id="0"/>
            <w:r>
              <w:rPr>
                <w:rFonts w:hint="eastAsia" w:ascii="Times New Roman" w:hAnsi="Times New Roman" w:eastAsia="黑体" w:cs="Times New Roman"/>
                <w:lang w:val="en-US" w:eastAsia="zh-CN"/>
              </w:rPr>
              <w:t>园区长</w:t>
            </w:r>
          </w:p>
        </w:tc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B6C0AB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C4284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  <w:lang w:eastAsia="zh-CN"/>
              </w:rPr>
              <w:t>是否有勤工助学证明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C887B1B7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474FE10A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1762" w:hRule="atLeast"/>
          <w:jc w:val="center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A5EDA4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个人</w:t>
            </w:r>
          </w:p>
          <w:p w14:paraId="4BD21776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简介</w:t>
            </w:r>
          </w:p>
        </w:tc>
        <w:tc>
          <w:tcPr>
            <w:tcW w:w="85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9723C78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3E24A32C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trHeight w:val="2057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94DD1">
            <w:pPr>
              <w:spacing w:line="500" w:lineRule="exact"/>
              <w:ind w:left="11" w:hanging="11"/>
              <w:jc w:val="center"/>
              <w:rPr>
                <w:rFonts w:hint="eastAsia" w:ascii="Times New Roman" w:hAnsi="Times New Roman" w:eastAsia="黑体" w:cs="Times New Roman"/>
              </w:rPr>
            </w:pPr>
            <w:r>
              <w:rPr>
                <w:rFonts w:hint="eastAsia" w:ascii="Times New Roman" w:hAnsi="Times New Roman" w:eastAsia="黑体" w:cs="Times New Roman"/>
              </w:rPr>
              <w:t>相关工作经历</w:t>
            </w:r>
          </w:p>
        </w:tc>
        <w:tc>
          <w:tcPr>
            <w:tcW w:w="857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FE3ADB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</w:p>
        </w:tc>
      </w:tr>
      <w:tr w14:paraId="6BCEFEA1">
        <w:tblPrEx>
          <w:tblCellMar>
            <w:top w:w="125" w:type="dxa"/>
            <w:left w:w="125" w:type="dxa"/>
            <w:bottom w:w="0" w:type="dxa"/>
            <w:right w:w="29" w:type="dxa"/>
          </w:tblCellMar>
        </w:tblPrEx>
        <w:trPr>
          <w:cantSplit/>
          <w:trHeight w:val="2073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C4CDC">
            <w:pPr>
              <w:spacing w:line="500" w:lineRule="exact"/>
              <w:ind w:left="11" w:hanging="11"/>
              <w:jc w:val="center"/>
              <w:rPr>
                <w:rFonts w:ascii="Times New Roman" w:hAnsi="Times New Roman" w:eastAsia="黑体" w:cs="Times New Roman"/>
              </w:rPr>
            </w:pPr>
            <w:r>
              <w:rPr>
                <w:rFonts w:ascii="Times New Roman" w:hAnsi="Times New Roman" w:eastAsia="黑体" w:cs="Times New Roman"/>
              </w:rPr>
              <w:t>对应聘岗位的认</w:t>
            </w:r>
            <w:r>
              <w:rPr>
                <w:rFonts w:ascii="Times New Roman" w:hAnsi="Times New Roman" w:eastAsia="黑体" w:cs="Times New Roman"/>
              </w:rPr>
              <mc:AlternateContent>
                <mc:Choice Requires="wpg">
                  <w:drawing>
                    <wp:inline distT="0" distB="0" distL="0" distR="0">
                      <wp:extent cx="168275" cy="38100"/>
                      <wp:effectExtent l="0" t="0" r="0" b="0"/>
                      <wp:docPr id="1029" name="Group 5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68275" cy="38100"/>
                                <a:chOff x="0" y="0"/>
                                <a:chExt cx="168707" cy="38100"/>
                              </a:xfrm>
                            </wpg:grpSpPr>
                            <wps:wsp>
                              <wps:cNvPr id="2" name="矩形 2"/>
                              <wps:cNvSpPr/>
                              <wps:spPr>
                                <a:xfrm rot="5399999">
                                  <a:off x="31180" y="-868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A910CB">
                                    <w:pPr>
                                      <w:spacing w:after="160"/>
                                      <w:ind w:left="0" w:firstLine="0"/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eastAsia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eaVert" lIns="0" tIns="0" rIns="0" bIns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569" o:spid="_x0000_s1026" o:spt="203" style="height:3pt;width:13.25pt;" coordsize="168707,38100" o:gfxdata="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H7oqXTAAAAAgEAAA8AAAAAAAAAAQAgAAAAIgAAAGRycy9kb3ducmV2LnhtbFBL&#10;AQIUABQAAAAIAIdO4kDufq3yNAIAAMMEAAAOAAAAAAAAAAEAIAAAACIBAABkcnMvZTJvRG9jLnht&#10;bFBLBQYAAAAABgAGAFkBAADIBQAAAAA=&#10;">
                      <o:lock v:ext="edit" aspectratio="f"/>
                      <v:rect id="_x0000_s1026" o:spid="_x0000_s1026" o:spt="1" style="position:absolute;left:31180;top:-86852;height:224380;width:50673;rotation:5898239f;" filled="f" stroked="f" coordsize="21600,21600" o:gfxdata="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t5hEr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 style="layout-flow:vertical-ideographic;">
                          <w:txbxContent>
                            <w:p w14:paraId="5BA910CB">
                              <w:pPr>
                                <w:spacing w:after="160"/>
                                <w:ind w:left="0" w:firstLine="0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hAnsi="Times New Roman" w:eastAsia="黑体" w:cs="Times New Roman"/>
              </w:rPr>
              <w:t>识</w:t>
            </w:r>
          </w:p>
        </w:tc>
        <w:tc>
          <w:tcPr>
            <w:tcW w:w="8574" w:type="dxa"/>
            <w:gridSpan w:val="7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A294B">
            <w:pPr>
              <w:spacing w:line="240" w:lineRule="exact"/>
              <w:ind w:left="11" w:hanging="11"/>
              <w:rPr>
                <w:rFonts w:ascii="Times New Roman" w:hAnsi="Times New Roman" w:eastAsia="黑体" w:cs="Times New Roman"/>
              </w:rPr>
            </w:pPr>
          </w:p>
        </w:tc>
      </w:tr>
    </w:tbl>
    <w:p w14:paraId="4413F21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firstLine="0" w:firstLineChars="0"/>
        <w:textAlignment w:val="baseline"/>
        <w:rPr>
          <w:rFonts w:hint="default" w:ascii="Times New Roman" w:hAnsi="Times New Roman" w:eastAsia="仿宋_GB2312" w:cs="Times New Roman"/>
          <w:lang w:val="en-US" w:eastAsia="zh-CN"/>
        </w:rPr>
      </w:pP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3F5B7B"/>
    <w:rsid w:val="06E27664"/>
    <w:rsid w:val="0F0904B5"/>
    <w:rsid w:val="62C51434"/>
    <w:rsid w:val="65C1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" w:line="259" w:lineRule="auto"/>
      <w:ind w:left="10" w:hanging="10"/>
    </w:pPr>
    <w:rPr>
      <w:rFonts w:ascii="仿宋_GB2312" w:hAnsi="仿宋_GB2312" w:eastAsia="仿宋_GB2312" w:cs="仿宋_GB2312"/>
      <w:color w:val="000000"/>
      <w:kern w:val="2"/>
      <w:sz w:val="32"/>
      <w:szCs w:val="24"/>
      <w:lang w:val="en-US" w:eastAsia="zh-CN" w:bidi="ar-SA"/>
      <w14:ligatures w14:val="standardContextual"/>
    </w:rPr>
  </w:style>
  <w:style w:type="paragraph" w:styleId="2">
    <w:name w:val="heading 2"/>
    <w:next w:val="1"/>
    <w:qFormat/>
    <w:uiPriority w:val="9"/>
    <w:pPr>
      <w:keepNext/>
      <w:keepLines/>
      <w:spacing w:after="209" w:line="259" w:lineRule="auto"/>
      <w:ind w:left="651" w:hanging="10"/>
      <w:outlineLvl w:val="1"/>
    </w:pPr>
    <w:rPr>
      <w:rFonts w:ascii="黑体" w:hAnsi="黑体" w:eastAsia="黑体" w:cs="黑体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宋体" w:eastAsia="宋体" w:cs="宋体"/>
      <w:sz w:val="31"/>
      <w:szCs w:val="31"/>
      <w:lang w:val="en-US" w:eastAsia="en-US" w:bidi="ar-SA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114</Characters>
  <Paragraphs>60</Paragraphs>
  <TotalTime>36</TotalTime>
  <ScaleCrop>false</ScaleCrop>
  <LinksUpToDate>false</LinksUpToDate>
  <CharactersWithSpaces>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2026-09-22T00:11:00Z</dcterms:created>
  <dc:creator>QQB</dc:creator>
  <cp:lastModifiedBy>QQB</cp:lastModifiedBy>
  <dcterms:modified xsi:type="dcterms:W3CDTF">2026-09-24T03:55:46Z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7737146C133543BC965E9AE5C7727171_13</vt:lpwstr>
  </property>
  <property fmtid="{D5CDD505-2E9C-101B-9397-08002B2CF9AE}" pid="4" name="KSOTemplateDocerSaveRecord">
    <vt:lpwstr>eyJoZGlkIjoiZTlmYTUzNmIwYzMxOGVhOGRmMzA5MDdmYTc3MWYyNzEiLCJ1c2VySWQiOiIyMzg5OTExMjMifQ==</vt:lpwstr>
  </property>
</Properties>
</file>